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BD71" w14:textId="77777777" w:rsidR="00D43799" w:rsidRPr="00D43799" w:rsidRDefault="00D43799" w:rsidP="00D43799">
      <w:pPr>
        <w:spacing w:after="0" w:line="318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799"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14:paraId="3FEE951B" w14:textId="77777777" w:rsidR="00D43799" w:rsidRPr="00D43799" w:rsidRDefault="00D43799" w:rsidP="00D43799">
      <w:pPr>
        <w:widowControl w:val="0"/>
        <w:autoSpaceDE w:val="0"/>
        <w:autoSpaceDN w:val="0"/>
        <w:spacing w:after="0" w:line="318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3799">
        <w:rPr>
          <w:rFonts w:ascii="Times New Roman" w:eastAsia="Times New Roman" w:hAnsi="Times New Roman" w:cs="Times New Roman"/>
          <w:b/>
          <w:sz w:val="28"/>
        </w:rPr>
        <w:t xml:space="preserve"> ВНУТРИГОРОДСКОГО МУНИЦИПАЛЬНОГО ОБРАЗОВАНИЯ - МУНИЦИПАЛЬНОГО ОКРУГА МЕЩАНСКИЙ В ГОРОДЕ МОСКВЕ</w:t>
      </w:r>
    </w:p>
    <w:p w14:paraId="3EDB0CB8" w14:textId="77777777" w:rsidR="00D43799" w:rsidRPr="00D43799" w:rsidRDefault="00D43799" w:rsidP="00D43799">
      <w:pPr>
        <w:widowControl w:val="0"/>
        <w:autoSpaceDE w:val="0"/>
        <w:autoSpaceDN w:val="0"/>
        <w:spacing w:after="0" w:line="318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83B580" w14:textId="77777777" w:rsidR="00D43799" w:rsidRPr="00D43799" w:rsidRDefault="00D43799" w:rsidP="00D43799">
      <w:pPr>
        <w:widowControl w:val="0"/>
        <w:autoSpaceDE w:val="0"/>
        <w:autoSpaceDN w:val="0"/>
        <w:spacing w:after="0" w:line="318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3799">
        <w:rPr>
          <w:rFonts w:ascii="Times New Roman" w:eastAsia="Times New Roman" w:hAnsi="Times New Roman" w:cs="Times New Roman"/>
          <w:b/>
          <w:sz w:val="28"/>
        </w:rPr>
        <w:t>РЕШЕНИЕ</w:t>
      </w:r>
    </w:p>
    <w:p w14:paraId="7BD6D45A" w14:textId="77777777" w:rsidR="00D43799" w:rsidRPr="00D43799" w:rsidRDefault="00D43799" w:rsidP="00D43799">
      <w:pPr>
        <w:widowControl w:val="0"/>
        <w:autoSpaceDE w:val="0"/>
        <w:autoSpaceDN w:val="0"/>
        <w:spacing w:after="0" w:line="318" w:lineRule="exact"/>
        <w:ind w:left="-42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B9D6D6A" w14:textId="77777777" w:rsidR="00D43799" w:rsidRPr="00D43799" w:rsidRDefault="00D43799" w:rsidP="00D43799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17B6AED" w14:textId="7C1925A2" w:rsidR="00D43799" w:rsidRPr="00D43799" w:rsidRDefault="00D43799" w:rsidP="00D43799">
      <w:pPr>
        <w:widowControl w:val="0"/>
        <w:autoSpaceDE w:val="0"/>
        <w:autoSpaceDN w:val="0"/>
        <w:spacing w:after="0" w:line="318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43799">
        <w:rPr>
          <w:rFonts w:ascii="Times New Roman" w:eastAsia="Times New Roman" w:hAnsi="Times New Roman" w:cs="Times New Roman"/>
          <w:b/>
          <w:sz w:val="28"/>
          <w:u w:val="single"/>
        </w:rPr>
        <w:t>22 мая 2025 года</w:t>
      </w:r>
      <w:r w:rsidRPr="00D43799">
        <w:rPr>
          <w:rFonts w:ascii="Times New Roman" w:eastAsia="Times New Roman" w:hAnsi="Times New Roman" w:cs="Times New Roman"/>
          <w:b/>
          <w:spacing w:val="1"/>
          <w:sz w:val="28"/>
          <w:u w:val="single"/>
        </w:rPr>
        <w:t xml:space="preserve"> </w:t>
      </w:r>
      <w:r w:rsidRPr="00D43799">
        <w:rPr>
          <w:rFonts w:ascii="Times New Roman" w:eastAsia="Times New Roman" w:hAnsi="Times New Roman" w:cs="Times New Roman"/>
          <w:b/>
          <w:sz w:val="28"/>
          <w:u w:val="single"/>
        </w:rPr>
        <w:t>№ Р-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81</w:t>
      </w:r>
    </w:p>
    <w:p w14:paraId="15AA8597" w14:textId="6BC5B2E2" w:rsidR="00E63494" w:rsidRPr="00D43799" w:rsidRDefault="00D43799" w:rsidP="00D43799">
      <w:pPr>
        <w:tabs>
          <w:tab w:val="left" w:pos="282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65D"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11FD5" w:rsidRPr="00211FD5" w14:paraId="38A4EDAF" w14:textId="77777777" w:rsidTr="00211FD5">
        <w:tc>
          <w:tcPr>
            <w:tcW w:w="5524" w:type="dxa"/>
          </w:tcPr>
          <w:p w14:paraId="7286CE4A" w14:textId="3BBB5262" w:rsidR="00211FD5" w:rsidRPr="00211FD5" w:rsidRDefault="00211FD5" w:rsidP="00211F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организации и осуществления личного приема граждан депутатами Совета депутатов муниципального округа Мещанский в городе Москве</w:t>
            </w:r>
          </w:p>
        </w:tc>
      </w:tr>
    </w:tbl>
    <w:p w14:paraId="3A36D009" w14:textId="4C719B3A" w:rsidR="0006265D" w:rsidRPr="006115A3" w:rsidRDefault="0006265D" w:rsidP="00611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ABD4C" w14:textId="6B08F83E" w:rsidR="0006265D" w:rsidRPr="006115A3" w:rsidRDefault="007D3373" w:rsidP="007D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73">
        <w:rPr>
          <w:rFonts w:ascii="Times New Roman" w:hAnsi="Times New Roman" w:cs="Times New Roman"/>
          <w:sz w:val="28"/>
          <w:szCs w:val="28"/>
        </w:rPr>
        <w:t>В целях обеспечения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статьи 13 Федерального закона </w:t>
      </w:r>
      <w:r w:rsidRPr="007D3373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73">
        <w:rPr>
          <w:rFonts w:ascii="Times New Roman" w:hAnsi="Times New Roman" w:cs="Times New Roman"/>
          <w:sz w:val="28"/>
          <w:szCs w:val="28"/>
        </w:rPr>
        <w:t>Российской Федерации» и пункта 1 части 4.1 статьи 13 Закона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73">
        <w:rPr>
          <w:rFonts w:ascii="Times New Roman" w:hAnsi="Times New Roman" w:cs="Times New Roman"/>
          <w:sz w:val="28"/>
          <w:szCs w:val="28"/>
        </w:rPr>
        <w:t>Москвы от 6 ноября 2002 года № 56 «Об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73">
        <w:rPr>
          <w:rFonts w:ascii="Times New Roman" w:hAnsi="Times New Roman" w:cs="Times New Roman"/>
          <w:sz w:val="28"/>
          <w:szCs w:val="28"/>
        </w:rPr>
        <w:t>самоуправления в городе Москве»</w:t>
      </w:r>
      <w:r w:rsidR="00D43799">
        <w:rPr>
          <w:rFonts w:ascii="Times New Roman" w:hAnsi="Times New Roman" w:cs="Times New Roman"/>
          <w:sz w:val="28"/>
          <w:szCs w:val="28"/>
        </w:rPr>
        <w:t>,</w:t>
      </w:r>
      <w:r w:rsidR="00D8173C" w:rsidRPr="00D8173C">
        <w:rPr>
          <w:rFonts w:ascii="Times New Roman" w:hAnsi="Times New Roman" w:cs="Times New Roman"/>
          <w:sz w:val="28"/>
          <w:szCs w:val="28"/>
        </w:rPr>
        <w:t xml:space="preserve"> </w:t>
      </w:r>
      <w:r w:rsidR="0006265D" w:rsidRPr="00D8173C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</w:t>
      </w:r>
      <w:r w:rsidR="006115A3" w:rsidRPr="00D8173C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  <w:r w:rsidR="0006265D" w:rsidRPr="00D8173C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14:paraId="4F78C4BF" w14:textId="4CB648C4" w:rsidR="0006265D" w:rsidRPr="006115A3" w:rsidRDefault="0006265D" w:rsidP="00B53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5A3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и осуществления личного приема граждан депутатами </w:t>
      </w:r>
      <w:bookmarkStart w:id="0" w:name="_Hlk195539735"/>
      <w:r w:rsidRPr="006115A3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Мещанский</w:t>
      </w:r>
      <w:r w:rsidR="006115A3" w:rsidRPr="006115A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115A3" w:rsidRPr="006115A3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6115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32EB02E9" w14:textId="17F2ED11" w:rsidR="00E63494" w:rsidRDefault="006115A3" w:rsidP="00B53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5A3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r w:rsidR="00E63494" w:rsidRPr="00E63494">
        <w:rPr>
          <w:rFonts w:ascii="Times New Roman" w:hAnsi="Times New Roman" w:cs="Times New Roman"/>
          <w:sz w:val="28"/>
          <w:szCs w:val="28"/>
        </w:rPr>
        <w:t>Совета</w:t>
      </w:r>
      <w:r w:rsidR="00B53262">
        <w:rPr>
          <w:rFonts w:ascii="Times New Roman" w:hAnsi="Times New Roman" w:cs="Times New Roman"/>
          <w:sz w:val="28"/>
          <w:szCs w:val="28"/>
        </w:rPr>
        <w:t xml:space="preserve"> 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Мещанский </w:t>
      </w:r>
      <w:r w:rsidR="00E63494">
        <w:rPr>
          <w:rFonts w:ascii="Times New Roman" w:hAnsi="Times New Roman" w:cs="Times New Roman"/>
          <w:sz w:val="28"/>
          <w:szCs w:val="28"/>
        </w:rPr>
        <w:t>о</w:t>
      </w:r>
      <w:r w:rsidRPr="006115A3">
        <w:rPr>
          <w:rFonts w:ascii="Times New Roman" w:hAnsi="Times New Roman" w:cs="Times New Roman"/>
          <w:sz w:val="28"/>
          <w:szCs w:val="28"/>
        </w:rPr>
        <w:t>т 24 января 2017 года № Р-02 «Об утверждении Порядка организации и осуществления личного приема граждан депутатами Совета депутатов муниципального округа Мещанский»</w:t>
      </w:r>
      <w:r w:rsidR="00E63494">
        <w:rPr>
          <w:rFonts w:ascii="Times New Roman" w:hAnsi="Times New Roman" w:cs="Times New Roman"/>
          <w:sz w:val="28"/>
          <w:szCs w:val="28"/>
        </w:rPr>
        <w:t>.</w:t>
      </w:r>
    </w:p>
    <w:p w14:paraId="1F22BA71" w14:textId="279CEF3B" w:rsidR="00E63494" w:rsidRDefault="00E63494" w:rsidP="00E6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65D" w:rsidRPr="006115A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="0006265D" w:rsidRPr="006115A3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</w:t>
      </w:r>
      <w:r w:rsidR="00EC179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6265D" w:rsidRPr="006115A3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EC179F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 в городе Москве </w:t>
      </w:r>
      <w:hyperlink r:id="rId6" w:history="1">
        <w:r w:rsidRPr="00EC17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www.meschane.ru</w:t>
        </w:r>
      </w:hyperlink>
      <w:r w:rsidR="0006265D" w:rsidRPr="00EC179F">
        <w:rPr>
          <w:rFonts w:ascii="Times New Roman" w:hAnsi="Times New Roman" w:cs="Times New Roman"/>
          <w:sz w:val="28"/>
          <w:szCs w:val="28"/>
        </w:rPr>
        <w:t>.</w:t>
      </w:r>
    </w:p>
    <w:p w14:paraId="7205DB4B" w14:textId="77777777" w:rsidR="00591200" w:rsidRPr="00591200" w:rsidRDefault="00591200" w:rsidP="005912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200">
        <w:rPr>
          <w:rFonts w:ascii="Times New Roman" w:hAnsi="Times New Roman" w:cs="Times New Roman"/>
          <w:sz w:val="28"/>
          <w:szCs w:val="28"/>
        </w:rPr>
        <w:t>4.</w:t>
      </w:r>
      <w:r w:rsidRPr="00591200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68907E15" w14:textId="77777777" w:rsidR="0006265D" w:rsidRDefault="0006265D" w:rsidP="0006265D">
      <w:r>
        <w:t xml:space="preserve"> </w:t>
      </w:r>
    </w:p>
    <w:p w14:paraId="3EE6C038" w14:textId="77777777" w:rsidR="00E63494" w:rsidRPr="00E63494" w:rsidRDefault="00E63494" w:rsidP="00E63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7434518"/>
      <w:r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</w:p>
    <w:p w14:paraId="15D072AD" w14:textId="026B0DA9" w:rsidR="00E63494" w:rsidRPr="00E63494" w:rsidRDefault="00E63494" w:rsidP="00E63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Мещанский в городе Москве                                              Н.С.  Толмачева </w:t>
      </w:r>
    </w:p>
    <w:p w14:paraId="1ACA071E" w14:textId="78CC13B0" w:rsidR="00E63494" w:rsidRPr="00E63494" w:rsidRDefault="00E63494" w:rsidP="0006265D">
      <w:pPr>
        <w:rPr>
          <w:b/>
          <w:bCs/>
        </w:rPr>
      </w:pPr>
    </w:p>
    <w:bookmarkEnd w:id="1"/>
    <w:p w14:paraId="2DD96581" w14:textId="52CE0CBC" w:rsidR="00E63494" w:rsidRDefault="00E63494" w:rsidP="00E63494">
      <w:pPr>
        <w:tabs>
          <w:tab w:val="left" w:pos="7035"/>
        </w:tabs>
      </w:pPr>
    </w:p>
    <w:tbl>
      <w:tblPr>
        <w:tblStyle w:val="a4"/>
        <w:tblW w:w="46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63494" w:rsidRPr="00E63494" w14:paraId="3559C498" w14:textId="77777777" w:rsidTr="00D43799">
        <w:trPr>
          <w:jc w:val="right"/>
        </w:trPr>
        <w:tc>
          <w:tcPr>
            <w:tcW w:w="4678" w:type="dxa"/>
          </w:tcPr>
          <w:p w14:paraId="1C1421DE" w14:textId="77777777" w:rsidR="00D95212" w:rsidRDefault="00D95212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F8DBE" w14:textId="77777777" w:rsidR="00D95212" w:rsidRDefault="00D95212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A1F2F" w14:textId="77777777" w:rsidR="00D95212" w:rsidRDefault="00D95212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AD7A7" w14:textId="77777777" w:rsidR="00D95212" w:rsidRDefault="00D95212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E9F44" w14:textId="77777777" w:rsidR="00D95212" w:rsidRDefault="00D95212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90389" w14:textId="23C00C25" w:rsidR="00EC179F" w:rsidRDefault="00E63494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13036876" w14:textId="45CB661B" w:rsidR="00E63494" w:rsidRPr="00E63494" w:rsidRDefault="00E63494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9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14:paraId="03BF25A4" w14:textId="7674CCAB" w:rsidR="00E63494" w:rsidRPr="00E63494" w:rsidRDefault="00E63494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9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Мещанский в городе Москве</w:t>
            </w:r>
          </w:p>
          <w:p w14:paraId="2AEA7E5D" w14:textId="12D591A3" w:rsidR="00E63494" w:rsidRPr="00E63494" w:rsidRDefault="00E63494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43799">
              <w:rPr>
                <w:rFonts w:ascii="Times New Roman" w:hAnsi="Times New Roman" w:cs="Times New Roman"/>
                <w:sz w:val="28"/>
                <w:szCs w:val="28"/>
              </w:rPr>
              <w:t xml:space="preserve"> 22 мая 2025 года № Р-81</w:t>
            </w:r>
          </w:p>
          <w:p w14:paraId="0461C1F0" w14:textId="5713BA9A" w:rsidR="00E63494" w:rsidRPr="00E63494" w:rsidRDefault="00E63494" w:rsidP="003726A9">
            <w:pPr>
              <w:tabs>
                <w:tab w:val="left" w:pos="7035"/>
              </w:tabs>
              <w:jc w:val="both"/>
            </w:pPr>
          </w:p>
        </w:tc>
      </w:tr>
    </w:tbl>
    <w:p w14:paraId="38201678" w14:textId="77777777" w:rsidR="00E63494" w:rsidRDefault="00E63494" w:rsidP="0006265D"/>
    <w:p w14:paraId="0C95B5A3" w14:textId="707DF309" w:rsidR="0006265D" w:rsidRPr="00E63494" w:rsidRDefault="0006265D" w:rsidP="00E63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49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E63494"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осуществления личного приема граждан</w:t>
      </w:r>
      <w:r w:rsidR="00E63494"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b/>
          <w:bCs/>
          <w:sz w:val="28"/>
          <w:szCs w:val="28"/>
        </w:rPr>
        <w:t>депутатами</w:t>
      </w:r>
      <w:r w:rsidR="00E63494"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b/>
          <w:bCs/>
          <w:sz w:val="28"/>
          <w:szCs w:val="28"/>
        </w:rPr>
        <w:t>Совета депутатов муниципального округа Мещанский</w:t>
      </w:r>
      <w:r w:rsidR="00E63494"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</w:p>
    <w:p w14:paraId="6665D720" w14:textId="77777777" w:rsidR="0006265D" w:rsidRPr="00E63494" w:rsidRDefault="0006265D" w:rsidP="00E63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91B44" w14:textId="24A3B51F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</w:rPr>
        <w:t xml:space="preserve"> </w:t>
      </w:r>
    </w:p>
    <w:p w14:paraId="6E57BF77" w14:textId="7550B38A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1. Личный прием граждан депутатами Совета депутатов муниципального округа Мещанский</w:t>
      </w:r>
      <w:r w:rsidR="00897DD5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E63494">
        <w:rPr>
          <w:rFonts w:ascii="Times New Roman" w:hAnsi="Times New Roman" w:cs="Times New Roman"/>
          <w:sz w:val="28"/>
          <w:szCs w:val="28"/>
        </w:rPr>
        <w:t xml:space="preserve"> (далее – прием) – форма деятельности депутата Совета депутатов муниципального округа Мещанский</w:t>
      </w:r>
      <w:r w:rsidR="00E63494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E63494">
        <w:rPr>
          <w:rFonts w:ascii="Times New Roman" w:hAnsi="Times New Roman" w:cs="Times New Roman"/>
          <w:sz w:val="28"/>
          <w:szCs w:val="28"/>
        </w:rPr>
        <w:t>(далее – депутат, Совет депутатов).</w:t>
      </w:r>
    </w:p>
    <w:p w14:paraId="72670835" w14:textId="61D53C10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2. Прием депутатами осуществляется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мая 2006 года </w:t>
      </w:r>
      <w:r w:rsidR="00E634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63494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Федерации», законами города Москвы от 6 ноября 2002 года №56 «Об организации местного самоуправления в городе Москве»,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от 25 ноября 2009 года № 9 «О гарантиях осуществления полномочий лиц, замещающих муниципальные должности в городе Москве», Уставом</w:t>
      </w:r>
      <w:r w:rsidR="00897DD5">
        <w:rPr>
          <w:rFonts w:ascii="Times New Roman" w:hAnsi="Times New Roman" w:cs="Times New Roman"/>
          <w:sz w:val="28"/>
          <w:szCs w:val="28"/>
        </w:rPr>
        <w:t xml:space="preserve"> внутригородского  муниципального  образования - </w:t>
      </w:r>
      <w:r w:rsidR="00591200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муниципального округа Мещанский</w:t>
      </w:r>
      <w:r w:rsidR="00897DD5">
        <w:rPr>
          <w:rFonts w:ascii="Times New Roman" w:hAnsi="Times New Roman" w:cs="Times New Roman"/>
          <w:sz w:val="28"/>
          <w:szCs w:val="28"/>
        </w:rPr>
        <w:t xml:space="preserve">  в  городе  Москве</w:t>
      </w:r>
      <w:r w:rsidRPr="00E63494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актами, а также настоящим Порядком.</w:t>
      </w:r>
    </w:p>
    <w:p w14:paraId="675BE5B2" w14:textId="04C168F4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3. Организационно-техническое обеспечение приема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осуществляет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округа Мещанский </w:t>
      </w:r>
      <w:r w:rsidR="00897DD5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E63494">
        <w:rPr>
          <w:rFonts w:ascii="Times New Roman" w:hAnsi="Times New Roman" w:cs="Times New Roman"/>
          <w:sz w:val="28"/>
          <w:szCs w:val="28"/>
        </w:rPr>
        <w:t>(далее –администрация).</w:t>
      </w:r>
    </w:p>
    <w:p w14:paraId="35FB637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4. Депутат пользуется правом на обеспечение условий для осуществления приема (рабочее место, канцелярские принадлежности, при наличии возможности – оргтехника и телефон).</w:t>
      </w:r>
    </w:p>
    <w:p w14:paraId="5199FA72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5. Депутат обязан вести прием не реже одного раза в месяц, за исключением летнего перерыва в работе Совета депутатов. В выходные и праздничные дни прием не осуществляется.</w:t>
      </w:r>
    </w:p>
    <w:p w14:paraId="2F2F068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6. Продолжительность осуществления депутатом приема не может составлять менее 2 часов.</w:t>
      </w:r>
    </w:p>
    <w:p w14:paraId="14974515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7. Депутат ведет прием лично в день, </w:t>
      </w:r>
      <w:proofErr w:type="gramStart"/>
      <w:r w:rsidRPr="00E63494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E63494">
        <w:rPr>
          <w:rFonts w:ascii="Times New Roman" w:hAnsi="Times New Roman" w:cs="Times New Roman"/>
          <w:sz w:val="28"/>
          <w:szCs w:val="28"/>
        </w:rPr>
        <w:t xml:space="preserve"> и месте, установленных графиком приема.</w:t>
      </w:r>
    </w:p>
    <w:p w14:paraId="1CC1EADD" w14:textId="2F254E9E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8. График приема утверждается решением Совета депутатов на основании письменных заявлений депутатов (с указанием даты (дни), времени и продолжительности осуществления приема), поданных главе муниципального округа Мещанский</w:t>
      </w:r>
      <w:r w:rsidR="00897DD5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gramStart"/>
      <w:r w:rsidR="00897DD5">
        <w:rPr>
          <w:rFonts w:ascii="Times New Roman" w:hAnsi="Times New Roman" w:cs="Times New Roman"/>
          <w:sz w:val="28"/>
          <w:szCs w:val="28"/>
        </w:rPr>
        <w:t xml:space="preserve">Москве </w:t>
      </w:r>
      <w:r w:rsidRPr="00E6349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63494">
        <w:rPr>
          <w:rFonts w:ascii="Times New Roman" w:hAnsi="Times New Roman" w:cs="Times New Roman"/>
          <w:sz w:val="28"/>
          <w:szCs w:val="28"/>
        </w:rPr>
        <w:t xml:space="preserve"> позднее чем за 5 дней </w:t>
      </w:r>
      <w:r w:rsidRPr="00E63494">
        <w:rPr>
          <w:rFonts w:ascii="Times New Roman" w:hAnsi="Times New Roman" w:cs="Times New Roman"/>
          <w:sz w:val="28"/>
          <w:szCs w:val="28"/>
        </w:rPr>
        <w:lastRenderedPageBreak/>
        <w:t>до дня заседания Совета депутатов, на котором планируется утверждение графика приема</w:t>
      </w:r>
      <w:r w:rsidR="007D3373">
        <w:rPr>
          <w:rFonts w:ascii="Times New Roman" w:hAnsi="Times New Roman" w:cs="Times New Roman"/>
          <w:sz w:val="28"/>
          <w:szCs w:val="28"/>
        </w:rPr>
        <w:t>.</w:t>
      </w:r>
    </w:p>
    <w:p w14:paraId="1E615449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9. График приема содержит следующие сведения:</w:t>
      </w:r>
    </w:p>
    <w:p w14:paraId="5A80843C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1) фамилия, имя, отчество депутата;</w:t>
      </w:r>
    </w:p>
    <w:p w14:paraId="1BB34564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2) номер избирательного округа, по которому избран депутат, с указанием адресов, входящих в избирательный округ;</w:t>
      </w:r>
    </w:p>
    <w:p w14:paraId="2628620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3) даты (дни), время (начало и окончание) и место проведения приема депутатов;</w:t>
      </w:r>
    </w:p>
    <w:p w14:paraId="796C013C" w14:textId="367900D4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10. График приема подлежит официальному опубликованию, а также размещению на официальном сайте муниципального округа Мещанский </w:t>
      </w:r>
      <w:r w:rsidR="007D3373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E634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сайт), в помещениях, занимаемых администрацией, Советом депутатов не позднее 10 дней со дня его утверждения.</w:t>
      </w:r>
    </w:p>
    <w:p w14:paraId="054837C5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11. Прием ведется в порядке очередности.</w:t>
      </w:r>
    </w:p>
    <w:p w14:paraId="3ED5A86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12.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14:paraId="0C228608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13.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14:paraId="7D13283F" w14:textId="7ECBB8B3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14. При осуществлении приема гражданин предъявляет документ, удостоверяющий его личность и документ, подтверждающий полномочия представителя гражданина</w:t>
      </w:r>
      <w:r w:rsidR="001E0AF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(в случае представления интересов гражданина иными лицами (пункт 12).</w:t>
      </w:r>
    </w:p>
    <w:p w14:paraId="74737CFF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15. В ходе приема гражданин вправе обратиться к депутату с устным или письменным обращением.</w:t>
      </w:r>
    </w:p>
    <w:p w14:paraId="4CA21CD0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16. При осуществлении приема депутат заполняет карточку личного приема гражданина (приложение), содержащую следующие сведения:</w:t>
      </w:r>
    </w:p>
    <w:p w14:paraId="435890BC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1) дата приема;</w:t>
      </w:r>
    </w:p>
    <w:p w14:paraId="406EDFA5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2) фамилия,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</w:p>
    <w:p w14:paraId="5BC9A58E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3) краткое содержание обращения;</w:t>
      </w:r>
    </w:p>
    <w:p w14:paraId="14139FAF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4) количество листов в обращении (основного документа и приложений к нему);</w:t>
      </w:r>
    </w:p>
    <w:p w14:paraId="22595B4F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5) результат приема (принято обращение, дано разъяснение или устный ответ);</w:t>
      </w:r>
    </w:p>
    <w:p w14:paraId="6DAB9B30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6) дата ответа на обращение;</w:t>
      </w:r>
    </w:p>
    <w:p w14:paraId="61EA30F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7) фамилия, имя, отчество и подпись депутата.</w:t>
      </w:r>
    </w:p>
    <w:p w14:paraId="7871F650" w14:textId="573F87AB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17.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</w:t>
      </w:r>
      <w:r w:rsidRPr="00E63494">
        <w:rPr>
          <w:rFonts w:ascii="Times New Roman" w:hAnsi="Times New Roman" w:cs="Times New Roman"/>
          <w:sz w:val="28"/>
          <w:szCs w:val="28"/>
        </w:rPr>
        <w:lastRenderedPageBreak/>
        <w:t>поставленных в обращении вопросов в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порядке и сроки, установленные Федеральным законом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для рассмотрения письменных обращений.</w:t>
      </w:r>
    </w:p>
    <w:p w14:paraId="65A61EE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18.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14:paraId="58DCF8BB" w14:textId="6080E03F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19. Письменное обращение, принятое в ходе приема, подлежит регистрации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администрацией и рассмотрению депутатом в порядке, установленном Федеральным законом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Федерации».</w:t>
      </w:r>
    </w:p>
    <w:p w14:paraId="7BCB0C0E" w14:textId="7BA5CD65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20. На письменных обращениях, поданных на приеме, ставится отметка «С личного приема». По просьбе гражданина указанная отметка</w:t>
      </w:r>
      <w:r w:rsidR="00D95212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проставляется на копии его обращения.</w:t>
      </w:r>
    </w:p>
    <w:p w14:paraId="39172649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3F7CED04" w14:textId="58F2D1C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22. Документы по приему формируются в соответствии с утвержденной номенклатурой дел и хранятся в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администрации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в течение 5 лет, после чего подлежат уничтожению в установленном порядке.</w:t>
      </w:r>
    </w:p>
    <w:p w14:paraId="54C2CEED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23. Депутат ежегодно не позднее 1 декабря текущего года представляет в Совет депутатов отчет о работе с обращениями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обращений),результатов их рассмотрения (решено положительно, даны разъяснения, отказано в решении вопроса),иные сведения по усмотрению депутата.</w:t>
      </w:r>
    </w:p>
    <w:p w14:paraId="50894026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3C6EDAC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BF07E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41D5D057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666C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04C1E3F2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66281" w14:textId="61F4188A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7D6DD417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0AF1A973" w14:textId="537CE614" w:rsidR="00E63494" w:rsidRDefault="0006265D" w:rsidP="00301315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2BFB0" w14:textId="0D40876D" w:rsidR="00E63494" w:rsidRDefault="00E63494">
      <w:pPr>
        <w:rPr>
          <w:rFonts w:ascii="Times New Roman" w:hAnsi="Times New Roman" w:cs="Times New Roman"/>
          <w:sz w:val="28"/>
          <w:szCs w:val="28"/>
        </w:rPr>
      </w:pPr>
    </w:p>
    <w:p w14:paraId="7F9814D2" w14:textId="77777777" w:rsidR="00E63494" w:rsidRDefault="00E63494">
      <w:pPr>
        <w:rPr>
          <w:rFonts w:ascii="Times New Roman" w:hAnsi="Times New Roman" w:cs="Times New Roman"/>
          <w:sz w:val="28"/>
          <w:szCs w:val="28"/>
        </w:rPr>
      </w:pPr>
    </w:p>
    <w:p w14:paraId="7DFC2C00" w14:textId="1CDD069E" w:rsidR="00D96D14" w:rsidRDefault="00D96D14" w:rsidP="0006265D">
      <w:pPr>
        <w:rPr>
          <w:rFonts w:ascii="Times New Roman" w:hAnsi="Times New Roman" w:cs="Times New Roman"/>
          <w:sz w:val="28"/>
          <w:szCs w:val="28"/>
        </w:rPr>
        <w:sectPr w:rsidR="00D96D14" w:rsidSect="003726A9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969DC1" w14:textId="77777777" w:rsidR="00D96D14" w:rsidRDefault="00D96D14" w:rsidP="00D96D14">
      <w:pPr>
        <w:tabs>
          <w:tab w:val="left" w:pos="1230"/>
        </w:tabs>
      </w:pPr>
    </w:p>
    <w:tbl>
      <w:tblPr>
        <w:tblStyle w:val="a4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96D14" w:rsidRPr="0027009E" w14:paraId="604F0980" w14:textId="77777777" w:rsidTr="006842F2">
        <w:trPr>
          <w:jc w:val="right"/>
        </w:trPr>
        <w:tc>
          <w:tcPr>
            <w:tcW w:w="4536" w:type="dxa"/>
          </w:tcPr>
          <w:p w14:paraId="772ED47E" w14:textId="77777777" w:rsidR="00D96D14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A9AEEBE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и</w:t>
            </w:r>
          </w:p>
          <w:p w14:paraId="04C5CA5D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личного приема граждан депутатами</w:t>
            </w:r>
          </w:p>
          <w:p w14:paraId="32F1155F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Совета депутатов муниципального</w:t>
            </w:r>
          </w:p>
          <w:p w14:paraId="65CDB134" w14:textId="77777777" w:rsidR="00D96D14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 xml:space="preserve">округа Мещанский </w:t>
            </w:r>
          </w:p>
          <w:p w14:paraId="1F1413F9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в городе Москве</w:t>
            </w:r>
          </w:p>
        </w:tc>
      </w:tr>
    </w:tbl>
    <w:p w14:paraId="532C6FBB" w14:textId="77777777" w:rsidR="00D96D14" w:rsidRDefault="00D96D14" w:rsidP="00D96D14">
      <w:pPr>
        <w:tabs>
          <w:tab w:val="left" w:pos="1230"/>
        </w:tabs>
      </w:pPr>
    </w:p>
    <w:p w14:paraId="6AC738EA" w14:textId="77777777" w:rsidR="00D96D14" w:rsidRDefault="00D96D14" w:rsidP="00D96D14">
      <w:pPr>
        <w:tabs>
          <w:tab w:val="left" w:pos="1230"/>
        </w:tabs>
      </w:pPr>
      <w:r>
        <w:t xml:space="preserve"> </w:t>
      </w:r>
    </w:p>
    <w:p w14:paraId="77DF5CFE" w14:textId="77777777" w:rsidR="00D96D14" w:rsidRPr="0027009E" w:rsidRDefault="00D96D14" w:rsidP="00D96D1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09E">
        <w:rPr>
          <w:rFonts w:ascii="Times New Roman" w:hAnsi="Times New Roman" w:cs="Times New Roman"/>
          <w:b/>
          <w:bCs/>
          <w:sz w:val="28"/>
          <w:szCs w:val="28"/>
        </w:rPr>
        <w:t>Карточка личного приема гражданина</w:t>
      </w:r>
    </w:p>
    <w:p w14:paraId="4EFF835E" w14:textId="77777777" w:rsidR="00D96D14" w:rsidRPr="0027009E" w:rsidRDefault="00D96D14" w:rsidP="00D96D1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09E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депутатом Совета депутатов муниципального округа Мещанский в городе Москве</w:t>
      </w:r>
    </w:p>
    <w:p w14:paraId="3B5F9A2B" w14:textId="77777777" w:rsidR="00D96D14" w:rsidRPr="0027009E" w:rsidRDefault="00D96D14" w:rsidP="00D96D14">
      <w:pPr>
        <w:tabs>
          <w:tab w:val="left" w:pos="1230"/>
        </w:tabs>
        <w:spacing w:after="0" w:line="240" w:lineRule="auto"/>
        <w:rPr>
          <w:b/>
          <w:bCs/>
        </w:rPr>
      </w:pPr>
    </w:p>
    <w:p w14:paraId="5DAA4879" w14:textId="77777777" w:rsidR="00D96D14" w:rsidRDefault="00D96D14" w:rsidP="00D96D14">
      <w:pPr>
        <w:tabs>
          <w:tab w:val="left" w:pos="1230"/>
        </w:tabs>
      </w:pPr>
      <w:r>
        <w:t xml:space="preserve"> </w:t>
      </w:r>
    </w:p>
    <w:tbl>
      <w:tblPr>
        <w:tblStyle w:val="a4"/>
        <w:tblW w:w="155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38"/>
        <w:gridCol w:w="2445"/>
        <w:gridCol w:w="3888"/>
        <w:gridCol w:w="1418"/>
        <w:gridCol w:w="3260"/>
        <w:gridCol w:w="1277"/>
        <w:gridCol w:w="1701"/>
      </w:tblGrid>
      <w:tr w:rsidR="00D96D14" w:rsidRPr="0027009E" w14:paraId="4DA056DC" w14:textId="77777777" w:rsidTr="006842F2">
        <w:trPr>
          <w:jc w:val="center"/>
        </w:trPr>
        <w:tc>
          <w:tcPr>
            <w:tcW w:w="562" w:type="dxa"/>
          </w:tcPr>
          <w:p w14:paraId="68AB3687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38" w:type="dxa"/>
          </w:tcPr>
          <w:p w14:paraId="0B57BA74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Дата приема</w:t>
            </w:r>
          </w:p>
          <w:p w14:paraId="3F98ACB6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26A146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 xml:space="preserve">Ф.И.О., </w:t>
            </w:r>
          </w:p>
          <w:p w14:paraId="6805EE7E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почтовый адрес,</w:t>
            </w:r>
            <w:r w:rsidRPr="004D7C12">
              <w:rPr>
                <w:rFonts w:ascii="Times New Roman" w:hAnsi="Times New Roman" w:cs="Times New Roman"/>
                <w:color w:val="000000" w:themeColor="text1"/>
              </w:rPr>
              <w:t xml:space="preserve"> электронная почта </w:t>
            </w:r>
            <w:r w:rsidRPr="0027009E">
              <w:rPr>
                <w:rFonts w:ascii="Times New Roman" w:hAnsi="Times New Roman" w:cs="Times New Roman"/>
              </w:rPr>
              <w:t>гражданина</w:t>
            </w:r>
          </w:p>
          <w:p w14:paraId="469B3F79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4CDEEDC8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обращения (устная/письменная)</w:t>
            </w:r>
          </w:p>
          <w:p w14:paraId="1F54EFEB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7009E">
              <w:rPr>
                <w:rFonts w:ascii="Times New Roman" w:hAnsi="Times New Roman" w:cs="Times New Roman"/>
              </w:rPr>
              <w:t>рат</w:t>
            </w:r>
            <w:r>
              <w:rPr>
                <w:rFonts w:ascii="Times New Roman" w:hAnsi="Times New Roman" w:cs="Times New Roman"/>
              </w:rPr>
              <w:t>к</w:t>
            </w:r>
            <w:r w:rsidRPr="0027009E">
              <w:rPr>
                <w:rFonts w:ascii="Times New Roman" w:hAnsi="Times New Roman" w:cs="Times New Roman"/>
              </w:rPr>
              <w:t>ое содержание обращения</w:t>
            </w:r>
          </w:p>
          <w:p w14:paraId="1884D12E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599E23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 xml:space="preserve">Количество листов в </w:t>
            </w:r>
          </w:p>
          <w:p w14:paraId="1B14890C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обращении</w:t>
            </w:r>
          </w:p>
          <w:p w14:paraId="7DDA4D26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ACEA90F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Результат приема</w:t>
            </w:r>
          </w:p>
          <w:p w14:paraId="253880D6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4D7C12">
              <w:rPr>
                <w:rFonts w:ascii="Times New Roman" w:hAnsi="Times New Roman" w:cs="Times New Roman"/>
              </w:rPr>
              <w:t xml:space="preserve"> (принято обращение, дано разъяснение или устный ответ</w:t>
            </w:r>
            <w:r w:rsidRPr="0027009E">
              <w:rPr>
                <w:rFonts w:ascii="Times New Roman" w:hAnsi="Times New Roman" w:cs="Times New Roman"/>
              </w:rPr>
              <w:t>)</w:t>
            </w:r>
          </w:p>
          <w:p w14:paraId="03B36A29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4FC6743" w14:textId="77777777" w:rsidR="00D96D14" w:rsidRPr="0027009E" w:rsidRDefault="00D96D14" w:rsidP="006842F2">
            <w:pPr>
              <w:tabs>
                <w:tab w:val="left" w:pos="1230"/>
              </w:tabs>
              <w:ind w:hanging="257"/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Дата ответа на обращение</w:t>
            </w:r>
          </w:p>
          <w:p w14:paraId="321229F1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DFC9A7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D481A56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подпись депутата</w:t>
            </w:r>
          </w:p>
          <w:p w14:paraId="222702BA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</w:tc>
      </w:tr>
    </w:tbl>
    <w:p w14:paraId="1B312618" w14:textId="77777777" w:rsidR="00D96D14" w:rsidRDefault="00D96D14" w:rsidP="00D96D14">
      <w:pPr>
        <w:tabs>
          <w:tab w:val="left" w:pos="1230"/>
        </w:tabs>
      </w:pPr>
    </w:p>
    <w:p w14:paraId="478F16F9" w14:textId="77777777" w:rsidR="00D96D14" w:rsidRDefault="00D96D14" w:rsidP="00D96D14">
      <w:pPr>
        <w:tabs>
          <w:tab w:val="left" w:pos="1230"/>
        </w:tabs>
      </w:pPr>
    </w:p>
    <w:p w14:paraId="57712765" w14:textId="77777777" w:rsidR="00D96D14" w:rsidRDefault="00D96D14" w:rsidP="00D96D14">
      <w:pPr>
        <w:tabs>
          <w:tab w:val="left" w:pos="1230"/>
        </w:tabs>
      </w:pPr>
    </w:p>
    <w:p w14:paraId="2B013ED6" w14:textId="77777777" w:rsidR="00D96D14" w:rsidRDefault="00D96D14" w:rsidP="00D96D14">
      <w:pPr>
        <w:tabs>
          <w:tab w:val="left" w:pos="1230"/>
        </w:tabs>
      </w:pPr>
    </w:p>
    <w:p w14:paraId="69D455DB" w14:textId="77777777" w:rsidR="00D96D14" w:rsidRDefault="00D96D14" w:rsidP="00D96D14">
      <w:pPr>
        <w:tabs>
          <w:tab w:val="left" w:pos="1230"/>
        </w:tabs>
      </w:pPr>
    </w:p>
    <w:p w14:paraId="48A660E5" w14:textId="51711CAF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31E0076F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A09C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1CA6436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80663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9E9CA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1E3AE4D1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8F845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5A0960CE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3B4B3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7F2C7A66" w14:textId="595E21A7" w:rsidR="0006265D" w:rsidRDefault="0006265D" w:rsidP="00301315"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0AA2A" w14:textId="77777777" w:rsidR="0006265D" w:rsidRDefault="0006265D" w:rsidP="0006265D"/>
    <w:p w14:paraId="5F6D0B10" w14:textId="77777777" w:rsidR="0006265D" w:rsidRDefault="0006265D" w:rsidP="0006265D">
      <w:r>
        <w:t xml:space="preserve"> </w:t>
      </w:r>
    </w:p>
    <w:p w14:paraId="754E3DAD" w14:textId="77777777" w:rsidR="0006265D" w:rsidRDefault="0006265D" w:rsidP="0006265D"/>
    <w:p w14:paraId="5307794A" w14:textId="77777777" w:rsidR="005534D6" w:rsidRDefault="005534D6"/>
    <w:sectPr w:rsidR="005534D6" w:rsidSect="00D96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7B58D" w14:textId="77777777" w:rsidR="00A13E61" w:rsidRDefault="00A13E61" w:rsidP="00E63494">
      <w:pPr>
        <w:spacing w:after="0" w:line="240" w:lineRule="auto"/>
      </w:pPr>
      <w:r>
        <w:separator/>
      </w:r>
    </w:p>
  </w:endnote>
  <w:endnote w:type="continuationSeparator" w:id="0">
    <w:p w14:paraId="5EABCE16" w14:textId="77777777" w:rsidR="00A13E61" w:rsidRDefault="00A13E61" w:rsidP="00E6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D48F" w14:textId="77777777" w:rsidR="00A13E61" w:rsidRDefault="00A13E61" w:rsidP="00E63494">
      <w:pPr>
        <w:spacing w:after="0" w:line="240" w:lineRule="auto"/>
      </w:pPr>
      <w:r>
        <w:separator/>
      </w:r>
    </w:p>
  </w:footnote>
  <w:footnote w:type="continuationSeparator" w:id="0">
    <w:p w14:paraId="54E30C7C" w14:textId="77777777" w:rsidR="00A13E61" w:rsidRDefault="00A13E61" w:rsidP="00E6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253648"/>
      <w:docPartObj>
        <w:docPartGallery w:val="Page Numbers (Top of Page)"/>
        <w:docPartUnique/>
      </w:docPartObj>
    </w:sdtPr>
    <w:sdtEndPr/>
    <w:sdtContent>
      <w:p w14:paraId="1191E271" w14:textId="7C3ACBD6" w:rsidR="003726A9" w:rsidRDefault="003726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73">
          <w:rPr>
            <w:noProof/>
          </w:rPr>
          <w:t>7</w:t>
        </w:r>
        <w:r>
          <w:fldChar w:fldCharType="end"/>
        </w:r>
      </w:p>
    </w:sdtContent>
  </w:sdt>
  <w:p w14:paraId="5E80AD40" w14:textId="77777777" w:rsidR="003726A9" w:rsidRDefault="003726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7702784"/>
      <w:docPartObj>
        <w:docPartGallery w:val="Page Numbers (Top of Page)"/>
        <w:docPartUnique/>
      </w:docPartObj>
    </w:sdtPr>
    <w:sdtEndPr/>
    <w:sdtContent>
      <w:p w14:paraId="21F07B59" w14:textId="22F7591E" w:rsidR="003726A9" w:rsidRDefault="00D95212">
        <w:pPr>
          <w:pStyle w:val="a5"/>
          <w:jc w:val="center"/>
        </w:pPr>
      </w:p>
    </w:sdtContent>
  </w:sdt>
  <w:p w14:paraId="1B207B74" w14:textId="77777777" w:rsidR="003726A9" w:rsidRDefault="003726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5D"/>
    <w:rsid w:val="000468C8"/>
    <w:rsid w:val="0006265D"/>
    <w:rsid w:val="001070D6"/>
    <w:rsid w:val="00127059"/>
    <w:rsid w:val="001752D8"/>
    <w:rsid w:val="001B7847"/>
    <w:rsid w:val="001E0AF4"/>
    <w:rsid w:val="00211FD5"/>
    <w:rsid w:val="002204F2"/>
    <w:rsid w:val="002C2458"/>
    <w:rsid w:val="002D052A"/>
    <w:rsid w:val="00301315"/>
    <w:rsid w:val="00316D4E"/>
    <w:rsid w:val="003726A9"/>
    <w:rsid w:val="004B1386"/>
    <w:rsid w:val="005534D6"/>
    <w:rsid w:val="00591200"/>
    <w:rsid w:val="005E0CCB"/>
    <w:rsid w:val="006115A3"/>
    <w:rsid w:val="0069529D"/>
    <w:rsid w:val="006A0125"/>
    <w:rsid w:val="007C4225"/>
    <w:rsid w:val="007D3373"/>
    <w:rsid w:val="00800AB0"/>
    <w:rsid w:val="00815E2C"/>
    <w:rsid w:val="00897DD5"/>
    <w:rsid w:val="00A13E61"/>
    <w:rsid w:val="00B53262"/>
    <w:rsid w:val="00B95049"/>
    <w:rsid w:val="00D43799"/>
    <w:rsid w:val="00D8173C"/>
    <w:rsid w:val="00D95212"/>
    <w:rsid w:val="00D96D14"/>
    <w:rsid w:val="00E60DA9"/>
    <w:rsid w:val="00E63494"/>
    <w:rsid w:val="00EC179F"/>
    <w:rsid w:val="00F06B0B"/>
    <w:rsid w:val="00F5184D"/>
    <w:rsid w:val="00F7732A"/>
    <w:rsid w:val="00F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0054"/>
  <w15:chartTrackingRefBased/>
  <w15:docId w15:val="{64C3C76F-9D84-405A-AD9B-25971708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4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9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6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494"/>
  </w:style>
  <w:style w:type="paragraph" w:styleId="a7">
    <w:name w:val="footer"/>
    <w:basedOn w:val="a"/>
    <w:link w:val="a8"/>
    <w:uiPriority w:val="99"/>
    <w:unhideWhenUsed/>
    <w:rsid w:val="00E6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494"/>
  </w:style>
  <w:style w:type="paragraph" w:styleId="a9">
    <w:name w:val="Balloon Text"/>
    <w:basedOn w:val="a"/>
    <w:link w:val="aa"/>
    <w:uiPriority w:val="99"/>
    <w:semiHidden/>
    <w:unhideWhenUsed/>
    <w:rsid w:val="0089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cha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3</cp:revision>
  <cp:lastPrinted>2025-05-28T14:21:00Z</cp:lastPrinted>
  <dcterms:created xsi:type="dcterms:W3CDTF">2025-05-28T14:08:00Z</dcterms:created>
  <dcterms:modified xsi:type="dcterms:W3CDTF">2025-05-28T14:21:00Z</dcterms:modified>
</cp:coreProperties>
</file>